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1F1" w:rsidRPr="00664642" w:rsidRDefault="00AB61F1" w:rsidP="00664642">
      <w:pPr>
        <w:pStyle w:val="a3"/>
        <w:ind w:firstLine="0"/>
        <w:jc w:val="center"/>
        <w:rPr>
          <w:rFonts w:ascii="黑体" w:eastAsia="黑体" w:hAnsi="黑体" w:hint="eastAsia"/>
          <w:sz w:val="28"/>
          <w:szCs w:val="28"/>
        </w:rPr>
      </w:pPr>
      <w:r w:rsidRPr="00664642">
        <w:rPr>
          <w:rFonts w:ascii="黑体" w:eastAsia="黑体" w:hAnsi="黑体" w:hint="eastAsia"/>
          <w:sz w:val="28"/>
          <w:szCs w:val="28"/>
        </w:rPr>
        <w:t>缩进示例</w:t>
      </w:r>
    </w:p>
    <w:p w:rsidR="00AB61F1" w:rsidRDefault="00AB61F1">
      <w:pPr>
        <w:pStyle w:val="a3"/>
        <w:ind w:firstLine="0"/>
        <w:rPr>
          <w:rFonts w:hint="eastAsia"/>
        </w:rPr>
      </w:pPr>
      <w:r w:rsidRPr="00976E5A">
        <w:rPr>
          <w:rFonts w:ascii="黑体" w:eastAsia="黑体" w:hAnsi="黑体" w:hint="eastAsia"/>
          <w:color w:val="FF0000"/>
          <w:bdr w:val="single" w:sz="4" w:space="0" w:color="auto"/>
          <w:shd w:val="pct15" w:color="auto" w:fill="FFFFFF"/>
        </w:rPr>
        <w:t>首行缩进</w:t>
      </w:r>
      <w:r>
        <w:rPr>
          <w:rFonts w:hint="eastAsia"/>
        </w:rPr>
        <w:t xml:space="preserve">    </w:t>
      </w:r>
      <w:r w:rsidRPr="00976E5A">
        <w:rPr>
          <w:rFonts w:hint="eastAsia"/>
          <w:shd w:val="pct15" w:color="auto" w:fill="FFFFFF"/>
        </w:rPr>
        <w:t>用于段落的首行后退两个汉字位置。</w:t>
      </w:r>
    </w:p>
    <w:p w:rsidR="00AB61F1" w:rsidRPr="00664642" w:rsidRDefault="00AB61F1" w:rsidP="00664642">
      <w:pPr>
        <w:pStyle w:val="a3"/>
        <w:ind w:firstLine="425"/>
        <w:rPr>
          <w:rFonts w:hint="eastAsia"/>
          <w:sz w:val="21"/>
          <w:szCs w:val="21"/>
        </w:rPr>
      </w:pPr>
      <w:r w:rsidRPr="00664642">
        <w:rPr>
          <w:rFonts w:hint="eastAsia"/>
          <w:sz w:val="21"/>
          <w:szCs w:val="21"/>
        </w:rPr>
        <w:t>在制作网络文件时，首先对有要完成的工作进行分析，确定其目的和任务是什么；其次是设计网络文件的结构，并画出粗略的框图；然后，组织好网络文件的内容。</w:t>
      </w:r>
    </w:p>
    <w:p w:rsidR="00AB61F1" w:rsidRPr="00664642" w:rsidRDefault="00AB61F1">
      <w:pPr>
        <w:pStyle w:val="a3"/>
        <w:ind w:firstLine="0"/>
        <w:rPr>
          <w:rFonts w:hint="eastAsia"/>
          <w:sz w:val="21"/>
          <w:szCs w:val="21"/>
        </w:rPr>
      </w:pPr>
      <w:r w:rsidRPr="00664642">
        <w:rPr>
          <w:rFonts w:hint="eastAsia"/>
          <w:sz w:val="21"/>
          <w:szCs w:val="21"/>
        </w:rPr>
        <w:t>组织网络文件的内容，可以有两种途径：</w:t>
      </w:r>
    </w:p>
    <w:p w:rsidR="00AB61F1" w:rsidRDefault="00AB61F1">
      <w:pPr>
        <w:pStyle w:val="a3"/>
        <w:ind w:firstLine="0"/>
        <w:rPr>
          <w:rFonts w:hint="eastAsia"/>
        </w:rPr>
      </w:pPr>
      <w:r w:rsidRPr="00976E5A">
        <w:rPr>
          <w:rFonts w:ascii="黑体" w:eastAsia="黑体" w:hAnsi="黑体" w:hint="eastAsia"/>
          <w:color w:val="FF0000"/>
          <w:bdr w:val="single" w:sz="4" w:space="0" w:color="auto"/>
          <w:shd w:val="pct15" w:color="auto" w:fill="FFFFFF"/>
        </w:rPr>
        <w:t>悬挂缩进</w:t>
      </w:r>
      <w:r>
        <w:rPr>
          <w:rFonts w:hint="eastAsia"/>
        </w:rPr>
        <w:t xml:space="preserve"> </w:t>
      </w:r>
      <w:r w:rsidR="00664642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="00976E5A">
        <w:rPr>
          <w:rFonts w:hint="eastAsia"/>
        </w:rPr>
        <w:t xml:space="preserve"> </w:t>
      </w:r>
      <w:r w:rsidRPr="00976E5A">
        <w:rPr>
          <w:rFonts w:hint="eastAsia"/>
          <w:shd w:val="pct15" w:color="auto" w:fill="FFFFFF"/>
        </w:rPr>
        <w:t>用于</w:t>
      </w:r>
      <w:r w:rsidRPr="00976E5A">
        <w:rPr>
          <w:shd w:val="pct15" w:color="auto" w:fill="FFFFFF"/>
        </w:rPr>
        <w:t>参考书条目、词汇表词条、简历及项目符号和编号列表中。</w:t>
      </w:r>
    </w:p>
    <w:p w:rsidR="00AB61F1" w:rsidRPr="00664642" w:rsidRDefault="00AB61F1" w:rsidP="00664642">
      <w:pPr>
        <w:pStyle w:val="a3"/>
        <w:numPr>
          <w:ilvl w:val="0"/>
          <w:numId w:val="5"/>
        </w:numPr>
        <w:rPr>
          <w:rFonts w:hint="eastAsia"/>
          <w:sz w:val="21"/>
          <w:szCs w:val="21"/>
        </w:rPr>
      </w:pPr>
      <w:r w:rsidRPr="00664642">
        <w:rPr>
          <w:rFonts w:hint="eastAsia"/>
          <w:sz w:val="21"/>
          <w:szCs w:val="21"/>
        </w:rPr>
        <w:t>一种是根据文件所包含的信息，按照描述对象的组织机构、区域划分、类别类型去组织内容；按这种形式，可以将所有希望在网上公布的内容都排列出来；然后按照一定的类别或者系统划分出一个个题目，将所有的内容装进每一个题目或子目录中。</w:t>
      </w:r>
    </w:p>
    <w:p w:rsidR="00AB61F1" w:rsidRPr="00664642" w:rsidRDefault="00AB61F1" w:rsidP="00664642">
      <w:pPr>
        <w:pStyle w:val="a3"/>
        <w:numPr>
          <w:ilvl w:val="0"/>
          <w:numId w:val="5"/>
        </w:numPr>
        <w:rPr>
          <w:rFonts w:hint="eastAsia"/>
          <w:sz w:val="21"/>
          <w:szCs w:val="21"/>
        </w:rPr>
      </w:pPr>
      <w:r w:rsidRPr="00664642">
        <w:rPr>
          <w:rFonts w:hint="eastAsia"/>
          <w:sz w:val="21"/>
          <w:szCs w:val="21"/>
        </w:rPr>
        <w:t>另一种是根据读者的期望和要求去组织内容，按这种形式，可以设想每一个读者浏览网络文件可能会有一定目的，尽可能将能够想到的读者期望的要求都列出来，然后，按照读者的要求和期望进行分类，理出各个题目，将所有信息都放入每个题目或子题目之中。</w:t>
      </w:r>
    </w:p>
    <w:p w:rsidR="00AB61F1" w:rsidRDefault="00AB61F1">
      <w:pPr>
        <w:pStyle w:val="a3"/>
        <w:ind w:firstLine="0"/>
        <w:rPr>
          <w:rFonts w:hint="eastAsia"/>
        </w:rPr>
      </w:pPr>
      <w:r w:rsidRPr="00976E5A">
        <w:rPr>
          <w:rFonts w:ascii="黑体" w:eastAsia="黑体" w:hAnsi="黑体" w:hint="eastAsia"/>
          <w:color w:val="FF0000"/>
          <w:bdr w:val="single" w:sz="4" w:space="0" w:color="auto"/>
          <w:shd w:val="pct15" w:color="auto" w:fill="FFFFFF"/>
        </w:rPr>
        <w:t>页边距缩进</w:t>
      </w:r>
      <w:r w:rsidR="00664642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="00976E5A">
        <w:rPr>
          <w:rFonts w:hint="eastAsia"/>
        </w:rPr>
        <w:t xml:space="preserve"> </w:t>
      </w:r>
      <w:r w:rsidRPr="00976E5A">
        <w:rPr>
          <w:rFonts w:hint="eastAsia"/>
          <w:shd w:val="pct15" w:color="auto" w:fill="FFFFFF"/>
        </w:rPr>
        <w:t>用于突出段落。</w:t>
      </w:r>
      <w:r>
        <w:rPr>
          <w:rFonts w:hint="eastAsia"/>
        </w:rPr>
        <w:t xml:space="preserve">  </w:t>
      </w:r>
    </w:p>
    <w:p w:rsidR="00AB61F1" w:rsidRPr="00664642" w:rsidRDefault="00AB61F1" w:rsidP="00664642">
      <w:pPr>
        <w:pStyle w:val="a3"/>
        <w:ind w:firstLine="425"/>
        <w:rPr>
          <w:rFonts w:hint="eastAsia"/>
          <w:sz w:val="21"/>
          <w:szCs w:val="21"/>
        </w:rPr>
      </w:pPr>
      <w:r w:rsidRPr="00664642">
        <w:rPr>
          <w:rFonts w:hint="eastAsia"/>
          <w:sz w:val="21"/>
          <w:szCs w:val="21"/>
        </w:rPr>
        <w:t>在制作网络文件时，首先对有要完成的工作进行分析，确定其目的和任务是什么；其次是设计网络文件的结构，并画出粗略的框图；然后，组织好网络文件的内容。</w:t>
      </w:r>
    </w:p>
    <w:p w:rsidR="00AB61F1" w:rsidRPr="00664642" w:rsidRDefault="00976E5A" w:rsidP="00976E5A">
      <w:pPr>
        <w:pStyle w:val="a3"/>
        <w:pBdr>
          <w:top w:val="single" w:sz="6" w:space="1" w:color="808080" w:themeColor="background1" w:themeShade="80"/>
          <w:left w:val="single" w:sz="6" w:space="4" w:color="808080" w:themeColor="background1" w:themeShade="80"/>
          <w:bottom w:val="single" w:sz="6" w:space="1" w:color="808080" w:themeColor="background1" w:themeShade="80"/>
          <w:right w:val="single" w:sz="6" w:space="4" w:color="808080" w:themeColor="background1" w:themeShade="80"/>
        </w:pBdr>
        <w:shd w:val="clear" w:color="auto" w:fill="FBD4B4" w:themeFill="accent6" w:themeFillTint="66"/>
        <w:ind w:left="1275" w:rightChars="627" w:right="1317" w:firstLine="425"/>
        <w:rPr>
          <w:rFonts w:hint="eastAsia"/>
          <w:sz w:val="21"/>
          <w:szCs w:val="21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420.75pt;margin-top:23.3pt;width:39.3pt;height:16.35pt;z-index:1;mso-height-percent:200;mso-height-percent:200;mso-width-relative:margin;mso-height-relative:margin" fillcolor="yellow">
            <v:textbox style="mso-fit-shape-to-text:t" inset="0,0,0,0">
              <w:txbxContent>
                <w:p w:rsidR="00976E5A" w:rsidRPr="00976E5A" w:rsidRDefault="00976E5A">
                  <w:pPr>
                    <w:rPr>
                      <w:rFonts w:ascii="黑体" w:eastAsia="黑体" w:hAnsi="黑体"/>
                      <w:sz w:val="24"/>
                      <w:szCs w:val="24"/>
                    </w:rPr>
                  </w:pPr>
                  <w:r w:rsidRPr="00976E5A">
                    <w:rPr>
                      <w:rFonts w:ascii="黑体" w:eastAsia="黑体" w:hAnsi="黑体" w:hint="eastAsia"/>
                      <w:sz w:val="24"/>
                      <w:szCs w:val="24"/>
                    </w:rPr>
                    <w:t>右缩进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left:0;text-align:left;margin-left:13.55pt;margin-top:23.3pt;width:37.3pt;height:16.35pt;z-index:2;mso-height-percent:200;mso-height-percent:200;mso-width-relative:margin;mso-height-relative:margin" fillcolor="yellow">
            <v:textbox style="mso-fit-shape-to-text:t" inset="0,0,0,0">
              <w:txbxContent>
                <w:p w:rsidR="00976E5A" w:rsidRPr="00976E5A" w:rsidRDefault="00976E5A">
                  <w:pPr>
                    <w:rPr>
                      <w:rFonts w:ascii="黑体" w:eastAsia="黑体" w:hAnsi="黑体"/>
                      <w:sz w:val="24"/>
                      <w:szCs w:val="24"/>
                    </w:rPr>
                  </w:pPr>
                  <w:r w:rsidRPr="00976E5A">
                    <w:rPr>
                      <w:rFonts w:ascii="黑体" w:eastAsia="黑体" w:hAnsi="黑体" w:hint="eastAsia"/>
                      <w:sz w:val="24"/>
                      <w:szCs w:val="24"/>
                    </w:rPr>
                    <w:t>左缩进</w:t>
                  </w:r>
                </w:p>
              </w:txbxContent>
            </v:textbox>
          </v:shape>
        </w:pict>
      </w:r>
      <w:r w:rsidR="00AB61F1" w:rsidRPr="00664642">
        <w:rPr>
          <w:rFonts w:hint="eastAsia"/>
          <w:sz w:val="21"/>
          <w:szCs w:val="21"/>
        </w:rPr>
        <w:t>组织网络文件的内容，可以有两途径：一种是根据文件所包含的信息，按照描述对象的组织机构、区域划分、类别类型去组织内容；按这种形式，可以将所有希望在网上公布的内容都排列出来；然后按照一定的类别或者系统划分出一个个题目，将所有的内容装进每一个题目或子目录中。</w:t>
      </w:r>
    </w:p>
    <w:p w:rsidR="00AB61F1" w:rsidRPr="00664642" w:rsidRDefault="00AB61F1" w:rsidP="00664642">
      <w:pPr>
        <w:pStyle w:val="a3"/>
        <w:ind w:firstLine="425"/>
        <w:rPr>
          <w:sz w:val="21"/>
          <w:szCs w:val="21"/>
        </w:rPr>
      </w:pPr>
      <w:r w:rsidRPr="00664642">
        <w:rPr>
          <w:rFonts w:hint="eastAsia"/>
          <w:sz w:val="21"/>
          <w:szCs w:val="21"/>
        </w:rPr>
        <w:t>另一种是根据读者的期望和要求去组织内容，按这种形式，可以设想每一个读者浏览网络文件可能会有一定目的，尽可能将能够想到的读者期望的要求都列出来，然后，按照读者的要求和期望进行分类，理出各个题目，将所有信息都放入每个题目或子题目之中。</w:t>
      </w:r>
    </w:p>
    <w:sectPr w:rsidR="00AB61F1" w:rsidRPr="00664642">
      <w:headerReference w:type="default" r:id="rId7"/>
      <w:footerReference w:type="default" r:id="rId8"/>
      <w:type w:val="continuous"/>
      <w:pgSz w:w="11906" w:h="16838"/>
      <w:pgMar w:top="1440" w:right="1286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140" w:rsidRDefault="00DF7140">
      <w:r>
        <w:separator/>
      </w:r>
    </w:p>
  </w:endnote>
  <w:endnote w:type="continuationSeparator" w:id="0">
    <w:p w:rsidR="00DF7140" w:rsidRDefault="00DF7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1F1" w:rsidRDefault="00AB61F1">
    <w:pPr>
      <w:pStyle w:val="a6"/>
      <w:jc w:val="center"/>
      <w:rPr>
        <w:rStyle w:val="a7"/>
        <w:rFonts w:hint="eastAsia"/>
      </w:rPr>
    </w:pPr>
    <w:r>
      <w:rPr>
        <w:rFonts w:hint="eastAsia"/>
      </w:rPr>
      <w:t>第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D65B4D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  <w:rFonts w:hint="eastAsia"/>
      </w:rPr>
      <w:t>页</w:t>
    </w:r>
  </w:p>
  <w:p w:rsidR="00AB61F1" w:rsidRDefault="00AB61F1">
    <w:pPr>
      <w:pStyle w:val="a6"/>
      <w:jc w:val="center"/>
      <w:rPr>
        <w:rStyle w:val="a7"/>
        <w:rFonts w:hint="eastAsia"/>
      </w:rPr>
    </w:pPr>
    <w:r>
      <w:rPr>
        <w:rStyle w:val="a7"/>
      </w:rPr>
      <w:fldChar w:fldCharType="begin"/>
    </w:r>
    <w:r>
      <w:rPr>
        <w:rStyle w:val="a7"/>
      </w:rPr>
      <w:instrText xml:space="preserve"> DATE \@ "yy-M-d" </w:instrText>
    </w:r>
    <w:r>
      <w:rPr>
        <w:rStyle w:val="a7"/>
      </w:rPr>
      <w:fldChar w:fldCharType="separate"/>
    </w:r>
    <w:r w:rsidR="00D348FC">
      <w:rPr>
        <w:rStyle w:val="a7"/>
        <w:noProof/>
      </w:rPr>
      <w:t>10-4-21</w:t>
    </w:r>
    <w:r>
      <w:rPr>
        <w:rStyle w:val="a7"/>
      </w:rPr>
      <w:fldChar w:fldCharType="end"/>
    </w:r>
  </w:p>
  <w:p w:rsidR="00AB61F1" w:rsidRDefault="00AB61F1">
    <w:pPr>
      <w:pStyle w:val="a6"/>
      <w:jc w:val="center"/>
      <w:rPr>
        <w:rFonts w:hint="eastAsia"/>
      </w:rPr>
    </w:pPr>
    <w:r>
      <w:rPr>
        <w:rStyle w:val="a7"/>
      </w:rPr>
      <w:fldChar w:fldCharType="begin"/>
    </w:r>
    <w:r>
      <w:rPr>
        <w:rStyle w:val="a7"/>
      </w:rPr>
      <w:instrText xml:space="preserve"> TIME \@ "H:mm" </w:instrText>
    </w:r>
    <w:r>
      <w:rPr>
        <w:rStyle w:val="a7"/>
      </w:rPr>
      <w:fldChar w:fldCharType="separate"/>
    </w:r>
    <w:r w:rsidR="00D348FC">
      <w:rPr>
        <w:rStyle w:val="a7"/>
        <w:noProof/>
      </w:rPr>
      <w:t>16:13</w:t>
    </w:r>
    <w:r>
      <w:rPr>
        <w:rStyle w:val="a7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140" w:rsidRDefault="00DF7140">
      <w:r>
        <w:separator/>
      </w:r>
    </w:p>
  </w:footnote>
  <w:footnote w:type="continuationSeparator" w:id="0">
    <w:p w:rsidR="00DF7140" w:rsidRDefault="00DF71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1F1" w:rsidRDefault="00AB61F1">
    <w:pPr>
      <w:pStyle w:val="a5"/>
      <w:rPr>
        <w:rFonts w:hint="eastAsia"/>
      </w:rPr>
    </w:pPr>
    <w:r>
      <w:rPr>
        <w:rFonts w:hint="eastAsia"/>
      </w:rPr>
      <w:t>演示示例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41F29"/>
    <w:multiLevelType w:val="singleLevel"/>
    <w:tmpl w:val="3B8CCE16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">
    <w:nsid w:val="2D414D7E"/>
    <w:multiLevelType w:val="singleLevel"/>
    <w:tmpl w:val="30C20A7A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">
    <w:nsid w:val="3F9E527B"/>
    <w:multiLevelType w:val="multilevel"/>
    <w:tmpl w:val="2146C1F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sz w:val="24"/>
      </w:r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  <w:rPr>
        <w:rFonts w:hint="eastAsia"/>
      </w:rPr>
    </w:lvl>
    <w:lvl w:ilvl="3">
      <w:start w:val="1"/>
      <w:numFmt w:val="lowerLetter"/>
      <w:lvlText w:val="%4."/>
      <w:lvlJc w:val="left"/>
      <w:pPr>
        <w:tabs>
          <w:tab w:val="num" w:pos="1559"/>
        </w:tabs>
        <w:ind w:left="1559" w:hanging="283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1984"/>
        </w:tabs>
        <w:ind w:left="1984" w:hanging="425"/>
      </w:pPr>
      <w:rPr>
        <w:rFonts w:hint="eastAsia"/>
      </w:rPr>
    </w:lvl>
    <w:lvl w:ilvl="5">
      <w:start w:val="1"/>
      <w:numFmt w:val="lowerLetter"/>
      <w:lvlText w:val="%6."/>
      <w:lvlJc w:val="left"/>
      <w:pPr>
        <w:tabs>
          <w:tab w:val="num" w:pos="2409"/>
        </w:tabs>
        <w:ind w:left="2409" w:hanging="425"/>
      </w:pPr>
      <w:rPr>
        <w:rFonts w:hint="eastAsia"/>
      </w:rPr>
    </w:lvl>
    <w:lvl w:ilvl="6">
      <w:start w:val="1"/>
      <w:numFmt w:val="lowerRoman"/>
      <w:lvlText w:val="%7."/>
      <w:lvlJc w:val="left"/>
      <w:pPr>
        <w:tabs>
          <w:tab w:val="num" w:pos="2835"/>
        </w:tabs>
        <w:ind w:left="2835" w:hanging="42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3260"/>
        </w:tabs>
        <w:ind w:left="3260" w:hanging="425"/>
      </w:pPr>
      <w:rPr>
        <w:rFonts w:hint="eastAsia"/>
      </w:rPr>
    </w:lvl>
    <w:lvl w:ilvl="8">
      <w:start w:val="1"/>
      <w:numFmt w:val="lowerRoman"/>
      <w:lvlText w:val="%9."/>
      <w:lvlJc w:val="left"/>
      <w:pPr>
        <w:tabs>
          <w:tab w:val="num" w:pos="3685"/>
        </w:tabs>
        <w:ind w:left="3685" w:hanging="425"/>
      </w:pPr>
      <w:rPr>
        <w:rFonts w:hint="eastAsia"/>
      </w:rPr>
    </w:lvl>
  </w:abstractNum>
  <w:abstractNum w:abstractNumId="3">
    <w:nsid w:val="593B02A7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>
    <w:nsid w:val="6E3406D4"/>
    <w:multiLevelType w:val="hybridMultilevel"/>
    <w:tmpl w:val="255EF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embedSystemFonts/>
  <w:bordersDoNotSurroundHeader/>
  <w:bordersDoNotSurroundFooter/>
  <w:stylePaneFormatFilter w:val="3F01"/>
  <w:doNotTrackMoves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08CF"/>
    <w:rsid w:val="002708CF"/>
    <w:rsid w:val="00664642"/>
    <w:rsid w:val="00976E5A"/>
    <w:rsid w:val="00AB61F1"/>
    <w:rsid w:val="00D348FC"/>
    <w:rsid w:val="00D65B4D"/>
    <w:rsid w:val="00DF7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firstLine="540"/>
    </w:pPr>
    <w:rPr>
      <w:sz w:val="24"/>
    </w:rPr>
  </w:style>
  <w:style w:type="paragraph" w:styleId="a4">
    <w:name w:val="Normal Indent"/>
    <w:basedOn w:val="a"/>
    <w:pPr>
      <w:ind w:firstLine="420"/>
    </w:p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</w:style>
  <w:style w:type="paragraph" w:styleId="a8">
    <w:name w:val="Balloon Text"/>
    <w:basedOn w:val="a"/>
    <w:link w:val="Char"/>
    <w:rsid w:val="00D348FC"/>
    <w:rPr>
      <w:sz w:val="18"/>
      <w:szCs w:val="18"/>
    </w:rPr>
  </w:style>
  <w:style w:type="character" w:customStyle="1" w:styleId="Char">
    <w:name w:val="批注框文本 Char"/>
    <w:basedOn w:val="a0"/>
    <w:link w:val="a8"/>
    <w:rsid w:val="00D348F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107</Words>
  <Characters>614</Characters>
  <Application>Microsoft Office Word</Application>
  <DocSecurity>0</DocSecurity>
  <Lines>5</Lines>
  <Paragraphs>1</Paragraphs>
  <ScaleCrop>false</ScaleCrop>
  <Company>重庆电子科技职业学院</Company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段落缩进</dc:title>
  <dc:creator>段利文</dc:creator>
  <cp:lastModifiedBy>段利文</cp:lastModifiedBy>
  <cp:revision>3</cp:revision>
  <dcterms:created xsi:type="dcterms:W3CDTF">2010-04-21T08:13:00Z</dcterms:created>
  <dcterms:modified xsi:type="dcterms:W3CDTF">2010-04-21T09:02:00Z</dcterms:modified>
</cp:coreProperties>
</file>